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18" w:rsidRPr="00F412C9" w:rsidRDefault="00DB4218" w:rsidP="00DB4218">
      <w:pPr>
        <w:pStyle w:val="Heading5"/>
        <w:rPr>
          <w:rFonts w:ascii="Calibri" w:hAnsi="Calibri" w:cs="Calibri"/>
        </w:rPr>
      </w:pPr>
      <w:r w:rsidRPr="00F412C9">
        <w:rPr>
          <w:rFonts w:ascii="Calibri" w:hAnsi="Calibri" w:cs="Calibri"/>
        </w:rPr>
        <w:t xml:space="preserve">FIRTHMOOR </w:t>
      </w:r>
    </w:p>
    <w:p w:rsidR="00DB4218" w:rsidRPr="00F412C9" w:rsidRDefault="00DB4218" w:rsidP="00DB4218">
      <w:pPr>
        <w:pStyle w:val="Heading5"/>
        <w:rPr>
          <w:rFonts w:ascii="Calibri" w:hAnsi="Calibri" w:cs="Calibri"/>
        </w:rPr>
      </w:pPr>
      <w:r w:rsidRPr="00F412C9">
        <w:rPr>
          <w:rFonts w:ascii="Calibri" w:hAnsi="Calibri" w:cs="Calibri"/>
        </w:rPr>
        <w:t>PRIMARY SCHOOL</w:t>
      </w:r>
    </w:p>
    <w:p w:rsidR="00DB4218" w:rsidRPr="00036474" w:rsidRDefault="00DB4218" w:rsidP="00DB4218">
      <w:pPr>
        <w:rPr>
          <w:rFonts w:ascii="Arial" w:hAnsi="Arial" w:cs="Arial"/>
        </w:rPr>
      </w:pPr>
    </w:p>
    <w:p w:rsidR="00DB4218" w:rsidRPr="00036474" w:rsidRDefault="00DB4218" w:rsidP="00DB4218">
      <w:pPr>
        <w:rPr>
          <w:rFonts w:ascii="Arial" w:hAnsi="Arial" w:cs="Arial"/>
        </w:rPr>
      </w:pPr>
    </w:p>
    <w:p w:rsidR="00DB4218" w:rsidRPr="00036474" w:rsidRDefault="00DB4218" w:rsidP="00DB4218">
      <w:pPr>
        <w:rPr>
          <w:rFonts w:ascii="Arial" w:hAnsi="Arial" w:cs="Arial"/>
        </w:rPr>
      </w:pPr>
    </w:p>
    <w:p w:rsidR="00DB4218" w:rsidRPr="00036474" w:rsidRDefault="00DB4218" w:rsidP="00DB4218">
      <w:pPr>
        <w:jc w:val="center"/>
        <w:rPr>
          <w:rFonts w:ascii="Arial" w:hAnsi="Arial" w:cs="Arial"/>
          <w:b/>
          <w:bCs/>
          <w:sz w:val="52"/>
        </w:rPr>
      </w:pPr>
    </w:p>
    <w:p w:rsidR="00DB4218" w:rsidRPr="00036474" w:rsidRDefault="00DB4218" w:rsidP="00DB4218">
      <w:pPr>
        <w:jc w:val="center"/>
        <w:rPr>
          <w:rFonts w:ascii="Arial" w:hAnsi="Arial" w:cs="Arial"/>
          <w:noProof/>
        </w:rPr>
      </w:pPr>
      <w:r w:rsidRPr="00036474">
        <w:rPr>
          <w:rFonts w:ascii="Arial" w:hAnsi="Arial" w:cs="Arial"/>
          <w:noProof/>
          <w:lang w:val="en-GB" w:eastAsia="en-GB"/>
        </w:rPr>
        <w:drawing>
          <wp:inline distT="0" distB="0" distL="0" distR="0">
            <wp:extent cx="1476375" cy="1771650"/>
            <wp:effectExtent l="0" t="0" r="0" b="0"/>
            <wp:docPr id="1" name="Picture 1" descr="Descrip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
                    <pic:cNvPicPr>
                      <a:picLocks noChangeAspect="1" noChangeArrowheads="1"/>
                    </pic:cNvPicPr>
                  </pic:nvPicPr>
                  <pic:blipFill>
                    <a:blip r:embed="rId5">
                      <a:extLst>
                        <a:ext uri="{28A0092B-C50C-407E-A947-70E740481C1C}">
                          <a14:useLocalDpi xmlns:a14="http://schemas.microsoft.com/office/drawing/2010/main" val="0"/>
                        </a:ext>
                      </a:extLst>
                    </a:blip>
                    <a:srcRect r="66296"/>
                    <a:stretch>
                      <a:fillRect/>
                    </a:stretch>
                  </pic:blipFill>
                  <pic:spPr bwMode="auto">
                    <a:xfrm>
                      <a:off x="0" y="0"/>
                      <a:ext cx="1476375" cy="1771650"/>
                    </a:xfrm>
                    <a:prstGeom prst="rect">
                      <a:avLst/>
                    </a:prstGeom>
                    <a:noFill/>
                    <a:ln>
                      <a:noFill/>
                    </a:ln>
                  </pic:spPr>
                </pic:pic>
              </a:graphicData>
            </a:graphic>
          </wp:inline>
        </w:drawing>
      </w:r>
    </w:p>
    <w:p w:rsidR="00DB4218" w:rsidRPr="00036474" w:rsidRDefault="00DB4218" w:rsidP="00DB4218">
      <w:pPr>
        <w:jc w:val="center"/>
        <w:rPr>
          <w:rFonts w:ascii="Arial" w:hAnsi="Arial" w:cs="Arial"/>
          <w:noProof/>
        </w:rPr>
      </w:pPr>
    </w:p>
    <w:p w:rsidR="00DB4218" w:rsidRPr="00036474" w:rsidRDefault="00DB4218" w:rsidP="00DB4218">
      <w:pPr>
        <w:jc w:val="center"/>
        <w:rPr>
          <w:rFonts w:ascii="Arial" w:hAnsi="Arial" w:cs="Arial"/>
          <w:noProof/>
        </w:rPr>
      </w:pPr>
    </w:p>
    <w:p w:rsidR="00DB4218" w:rsidRPr="00036474" w:rsidRDefault="00DB4218" w:rsidP="00DB4218">
      <w:pPr>
        <w:jc w:val="center"/>
        <w:rPr>
          <w:rFonts w:ascii="Arial" w:hAnsi="Arial" w:cs="Arial"/>
          <w:b/>
          <w:bCs/>
          <w:sz w:val="52"/>
        </w:rPr>
      </w:pPr>
    </w:p>
    <w:p w:rsidR="00DB4218" w:rsidRPr="00036474" w:rsidRDefault="00DB4218" w:rsidP="00DB4218">
      <w:pPr>
        <w:jc w:val="center"/>
        <w:rPr>
          <w:rFonts w:ascii="Arial" w:hAnsi="Arial" w:cs="Arial"/>
          <w:b/>
          <w:bCs/>
          <w:sz w:val="52"/>
        </w:rPr>
      </w:pPr>
    </w:p>
    <w:p w:rsidR="00487EDA" w:rsidRDefault="00DB4218" w:rsidP="00DB4218">
      <w:pPr>
        <w:jc w:val="center"/>
        <w:rPr>
          <w:rFonts w:ascii="Calibri" w:hAnsi="Calibri" w:cs="Calibri"/>
          <w:b/>
          <w:bCs/>
          <w:sz w:val="44"/>
          <w:szCs w:val="44"/>
        </w:rPr>
      </w:pPr>
      <w:r>
        <w:rPr>
          <w:rFonts w:ascii="Calibri" w:hAnsi="Calibri" w:cs="Calibri"/>
          <w:b/>
          <w:bCs/>
          <w:sz w:val="44"/>
          <w:szCs w:val="44"/>
        </w:rPr>
        <w:t>HEALTH AND SAFETY – GENERAL STATEMENT OF INTENT</w:t>
      </w:r>
    </w:p>
    <w:p w:rsidR="00DB4218" w:rsidRDefault="00DB4218" w:rsidP="00DB4218">
      <w:pPr>
        <w:jc w:val="center"/>
        <w:rPr>
          <w:rFonts w:ascii="Calibri" w:hAnsi="Calibri" w:cs="Calibri"/>
          <w:b/>
          <w:bCs/>
          <w:sz w:val="44"/>
          <w:szCs w:val="44"/>
        </w:rPr>
      </w:pPr>
    </w:p>
    <w:p w:rsidR="00DB4218" w:rsidRDefault="00DB4218" w:rsidP="00DB4218">
      <w:pPr>
        <w:jc w:val="center"/>
        <w:rPr>
          <w:rFonts w:ascii="Calibri" w:hAnsi="Calibri" w:cs="Calibri"/>
          <w:b/>
          <w:bCs/>
          <w:sz w:val="44"/>
          <w:szCs w:val="44"/>
        </w:rPr>
      </w:pPr>
    </w:p>
    <w:p w:rsidR="00DB4218" w:rsidRDefault="00DB4218" w:rsidP="00DB4218">
      <w:pPr>
        <w:jc w:val="center"/>
        <w:rPr>
          <w:rFonts w:ascii="Calibri" w:hAnsi="Calibri" w:cs="Calibri"/>
          <w:b/>
          <w:bCs/>
          <w:sz w:val="44"/>
          <w:szCs w:val="44"/>
        </w:rPr>
      </w:pPr>
    </w:p>
    <w:p w:rsidR="00DB4218" w:rsidRDefault="00DB4218" w:rsidP="00DB4218">
      <w:pPr>
        <w:jc w:val="center"/>
        <w:rPr>
          <w:rFonts w:ascii="Calibri" w:hAnsi="Calibri" w:cs="Calibri"/>
          <w:b/>
          <w:bCs/>
          <w:sz w:val="44"/>
          <w:szCs w:val="44"/>
        </w:rPr>
      </w:pPr>
    </w:p>
    <w:p w:rsidR="00DB4218" w:rsidRDefault="00DB4218" w:rsidP="00DB4218">
      <w:pPr>
        <w:jc w:val="center"/>
        <w:rPr>
          <w:rFonts w:ascii="Calibri" w:hAnsi="Calibri" w:cs="Calibri"/>
          <w:b/>
          <w:bCs/>
          <w:sz w:val="44"/>
          <w:szCs w:val="44"/>
        </w:rPr>
      </w:pPr>
    </w:p>
    <w:p w:rsidR="00DB4218" w:rsidRDefault="00DB4218" w:rsidP="00DB4218">
      <w:pPr>
        <w:jc w:val="center"/>
        <w:rPr>
          <w:rFonts w:ascii="Calibri" w:hAnsi="Calibri" w:cs="Calibri"/>
          <w:b/>
          <w:bCs/>
          <w:sz w:val="44"/>
          <w:szCs w:val="44"/>
        </w:rPr>
      </w:pPr>
    </w:p>
    <w:p w:rsidR="00DB4218" w:rsidRDefault="00DB4218" w:rsidP="00DB4218">
      <w:pPr>
        <w:jc w:val="center"/>
        <w:rPr>
          <w:rFonts w:ascii="Calibri" w:hAnsi="Calibri" w:cs="Calibri"/>
          <w:b/>
          <w:bCs/>
          <w:sz w:val="44"/>
          <w:szCs w:val="44"/>
        </w:rPr>
      </w:pPr>
    </w:p>
    <w:p w:rsidR="00DB4218" w:rsidRDefault="00DB4218" w:rsidP="00DB4218">
      <w:pPr>
        <w:jc w:val="center"/>
        <w:rPr>
          <w:rFonts w:ascii="Calibri" w:hAnsi="Calibri" w:cs="Calibri"/>
          <w:b/>
          <w:bCs/>
          <w:sz w:val="44"/>
          <w:szCs w:val="44"/>
        </w:rPr>
      </w:pPr>
    </w:p>
    <w:p w:rsidR="00DB4218" w:rsidRDefault="00DB4218" w:rsidP="00DB4218">
      <w:pPr>
        <w:jc w:val="center"/>
        <w:rPr>
          <w:rFonts w:ascii="Calibri" w:hAnsi="Calibri" w:cs="Calibri"/>
          <w:b/>
          <w:bCs/>
          <w:sz w:val="44"/>
          <w:szCs w:val="44"/>
        </w:rPr>
      </w:pPr>
    </w:p>
    <w:p w:rsidR="000A5147" w:rsidRDefault="000A5147" w:rsidP="001949D2">
      <w:pPr>
        <w:pStyle w:val="BodyText"/>
        <w:rPr>
          <w:rFonts w:ascii="Calibri" w:hAnsi="Calibri" w:cs="Calibri"/>
          <w:b/>
          <w:bCs/>
          <w:sz w:val="44"/>
          <w:szCs w:val="44"/>
          <w:lang w:val="en-US"/>
        </w:rPr>
      </w:pPr>
    </w:p>
    <w:p w:rsidR="00771006" w:rsidRDefault="00771006" w:rsidP="001949D2">
      <w:pPr>
        <w:shd w:val="clear" w:color="auto" w:fill="FFFFFF" w:themeFill="background1"/>
        <w:overflowPunct/>
        <w:autoSpaceDE/>
        <w:autoSpaceDN/>
        <w:adjustRightInd/>
        <w:textAlignment w:val="top"/>
        <w:rPr>
          <w:rFonts w:asciiTheme="minorHAnsi" w:hAnsiTheme="minorHAnsi" w:cstheme="minorHAnsi"/>
          <w:b/>
          <w:bCs/>
          <w:color w:val="000000"/>
          <w:sz w:val="22"/>
          <w:szCs w:val="22"/>
          <w:bdr w:val="none" w:sz="0" w:space="0" w:color="auto" w:frame="1"/>
          <w:lang w:val="en-GB" w:eastAsia="en-GB"/>
        </w:rPr>
      </w:pPr>
    </w:p>
    <w:p w:rsidR="00DB4218" w:rsidRPr="00DB4218" w:rsidRDefault="00372DBC" w:rsidP="001949D2">
      <w:pPr>
        <w:shd w:val="clear" w:color="auto" w:fill="FFFFFF" w:themeFill="background1"/>
        <w:overflowPunct/>
        <w:autoSpaceDE/>
        <w:autoSpaceDN/>
        <w:adjustRightInd/>
        <w:textAlignment w:val="top"/>
        <w:rPr>
          <w:rFonts w:asciiTheme="minorHAnsi" w:hAnsiTheme="minorHAnsi" w:cstheme="minorHAnsi"/>
          <w:color w:val="000000"/>
          <w:sz w:val="22"/>
          <w:szCs w:val="22"/>
          <w:lang w:val="en-GB" w:eastAsia="en-GB"/>
        </w:rPr>
      </w:pPr>
      <w:r>
        <w:rPr>
          <w:rFonts w:asciiTheme="minorHAnsi" w:hAnsiTheme="minorHAnsi" w:cstheme="minorHAnsi"/>
          <w:b/>
          <w:bCs/>
          <w:color w:val="000000"/>
          <w:sz w:val="22"/>
          <w:szCs w:val="22"/>
          <w:bdr w:val="none" w:sz="0" w:space="0" w:color="auto" w:frame="1"/>
          <w:lang w:val="en-GB" w:eastAsia="en-GB"/>
        </w:rPr>
        <w:lastRenderedPageBreak/>
        <w:t xml:space="preserve">Health and Safety </w:t>
      </w:r>
      <w:r w:rsidR="00DB4218" w:rsidRPr="001949D2">
        <w:rPr>
          <w:rFonts w:asciiTheme="minorHAnsi" w:hAnsiTheme="minorHAnsi" w:cstheme="minorHAnsi"/>
          <w:b/>
          <w:bCs/>
          <w:color w:val="000000"/>
          <w:sz w:val="22"/>
          <w:szCs w:val="22"/>
          <w:bdr w:val="none" w:sz="0" w:space="0" w:color="auto" w:frame="1"/>
          <w:lang w:val="en-GB" w:eastAsia="en-GB"/>
        </w:rPr>
        <w:t>Policy Statement</w:t>
      </w:r>
    </w:p>
    <w:p w:rsidR="001949D2" w:rsidRPr="003C06F2" w:rsidRDefault="00771006" w:rsidP="001949D2">
      <w:pPr>
        <w:jc w:val="both"/>
        <w:rPr>
          <w:rFonts w:ascii="Calibri" w:hAnsi="Calibri" w:cs="Calibri"/>
          <w:sz w:val="22"/>
          <w:szCs w:val="22"/>
        </w:rPr>
      </w:pPr>
      <w:r w:rsidRPr="003C06F2">
        <w:rPr>
          <w:rFonts w:ascii="Calibri" w:hAnsi="Calibri" w:cs="Calibri"/>
          <w:sz w:val="22"/>
          <w:szCs w:val="22"/>
        </w:rPr>
        <w:t>The policy of the School is to provide and maintain safe and healthy working conditions</w:t>
      </w:r>
      <w:r>
        <w:rPr>
          <w:rFonts w:ascii="Calibri" w:hAnsi="Calibri" w:cs="Calibri"/>
          <w:sz w:val="22"/>
          <w:szCs w:val="22"/>
        </w:rPr>
        <w:t xml:space="preserve"> and</w:t>
      </w:r>
      <w:r w:rsidR="001949D2" w:rsidRPr="003C06F2">
        <w:rPr>
          <w:rFonts w:ascii="Calibri" w:hAnsi="Calibri" w:cs="Calibri"/>
          <w:sz w:val="22"/>
          <w:szCs w:val="22"/>
        </w:rPr>
        <w:t xml:space="preserve"> provides an overview of the </w:t>
      </w:r>
      <w:r w:rsidR="001949D2" w:rsidRPr="003C06F2">
        <w:rPr>
          <w:rFonts w:ascii="Calibri" w:hAnsi="Calibri" w:cs="Calibri"/>
          <w:sz w:val="22"/>
          <w:szCs w:val="22"/>
          <w:lang w:val="en-GB"/>
        </w:rPr>
        <w:t>organisation</w:t>
      </w:r>
      <w:r w:rsidR="001949D2" w:rsidRPr="003C06F2">
        <w:rPr>
          <w:rFonts w:ascii="Calibri" w:hAnsi="Calibri" w:cs="Calibri"/>
          <w:sz w:val="22"/>
          <w:szCs w:val="22"/>
        </w:rPr>
        <w:t xml:space="preserve">, systems, and procedures by which the School intends to achieve its health and safety objectives. The School </w:t>
      </w:r>
      <w:r w:rsidR="001949D2">
        <w:rPr>
          <w:rFonts w:ascii="Calibri" w:hAnsi="Calibri" w:cs="Calibri"/>
          <w:sz w:val="22"/>
          <w:szCs w:val="22"/>
        </w:rPr>
        <w:t xml:space="preserve">will make reasonable resources </w:t>
      </w:r>
      <w:r w:rsidR="001949D2" w:rsidRPr="003C06F2">
        <w:rPr>
          <w:rFonts w:ascii="Calibri" w:hAnsi="Calibri" w:cs="Calibri"/>
          <w:sz w:val="22"/>
          <w:szCs w:val="22"/>
        </w:rPr>
        <w:t>available for implementation of its policy.</w:t>
      </w:r>
    </w:p>
    <w:p w:rsidR="001949D2" w:rsidRDefault="001949D2" w:rsidP="001949D2">
      <w:pPr>
        <w:shd w:val="clear" w:color="auto" w:fill="FFFFFF" w:themeFill="background1"/>
        <w:overflowPunct/>
        <w:autoSpaceDE/>
        <w:autoSpaceDN/>
        <w:adjustRightInd/>
        <w:jc w:val="both"/>
        <w:textAlignment w:val="top"/>
        <w:rPr>
          <w:rFonts w:asciiTheme="minorHAnsi" w:hAnsiTheme="minorHAnsi" w:cstheme="minorHAnsi"/>
          <w:color w:val="000000"/>
          <w:sz w:val="22"/>
          <w:szCs w:val="22"/>
          <w:bdr w:val="none" w:sz="0" w:space="0" w:color="auto" w:frame="1"/>
          <w:lang w:val="en-GB" w:eastAsia="en-GB"/>
        </w:rPr>
      </w:pPr>
    </w:p>
    <w:p w:rsidR="00671F31" w:rsidRDefault="001949D2" w:rsidP="001949D2">
      <w:pPr>
        <w:shd w:val="clear" w:color="auto" w:fill="FFFFFF" w:themeFill="background1"/>
        <w:overflowPunct/>
        <w:autoSpaceDE/>
        <w:autoSpaceDN/>
        <w:adjustRightInd/>
        <w:jc w:val="both"/>
        <w:textAlignment w:val="top"/>
        <w:rPr>
          <w:rFonts w:ascii="Calibri" w:hAnsi="Calibri" w:cs="Calibri"/>
          <w:sz w:val="22"/>
          <w:szCs w:val="22"/>
        </w:rPr>
      </w:pPr>
      <w:r>
        <w:rPr>
          <w:rFonts w:asciiTheme="minorHAnsi" w:hAnsiTheme="minorHAnsi" w:cstheme="minorHAnsi"/>
          <w:color w:val="000000"/>
          <w:sz w:val="22"/>
          <w:szCs w:val="22"/>
          <w:bdr w:val="none" w:sz="0" w:space="0" w:color="auto" w:frame="1"/>
          <w:lang w:val="en-GB" w:eastAsia="en-GB"/>
        </w:rPr>
        <w:t>The Board of Directors</w:t>
      </w:r>
      <w:r w:rsidR="00DB4218" w:rsidRPr="00DB4218">
        <w:rPr>
          <w:rFonts w:asciiTheme="minorHAnsi" w:hAnsiTheme="minorHAnsi" w:cstheme="minorHAnsi"/>
          <w:color w:val="000000"/>
          <w:sz w:val="22"/>
          <w:szCs w:val="22"/>
          <w:bdr w:val="none" w:sz="0" w:space="0" w:color="auto" w:frame="1"/>
          <w:lang w:val="en-GB" w:eastAsia="en-GB"/>
        </w:rPr>
        <w:t xml:space="preserve"> recognises and accepts its responsibility as an employer</w:t>
      </w:r>
      <w:r w:rsidR="000A5147">
        <w:rPr>
          <w:rFonts w:asciiTheme="minorHAnsi" w:hAnsiTheme="minorHAnsi" w:cstheme="minorHAnsi"/>
          <w:color w:val="000000"/>
          <w:sz w:val="22"/>
          <w:szCs w:val="22"/>
          <w:bdr w:val="none" w:sz="0" w:space="0" w:color="auto" w:frame="1"/>
          <w:lang w:val="en-GB" w:eastAsia="en-GB"/>
        </w:rPr>
        <w:t xml:space="preserve"> and</w:t>
      </w:r>
      <w:r w:rsidR="00DB4218" w:rsidRPr="00DB4218">
        <w:rPr>
          <w:rFonts w:asciiTheme="minorHAnsi" w:hAnsiTheme="minorHAnsi" w:cstheme="minorHAnsi"/>
          <w:color w:val="000000"/>
          <w:sz w:val="22"/>
          <w:szCs w:val="22"/>
          <w:bdr w:val="none" w:sz="0" w:space="0" w:color="auto" w:frame="1"/>
          <w:lang w:val="en-GB" w:eastAsia="en-GB"/>
        </w:rPr>
        <w:t xml:space="preserve"> </w:t>
      </w:r>
      <w:r w:rsidR="000A5147" w:rsidRPr="003C06F2">
        <w:rPr>
          <w:rFonts w:ascii="Calibri" w:hAnsi="Calibri" w:cs="Calibri"/>
          <w:sz w:val="22"/>
          <w:szCs w:val="22"/>
        </w:rPr>
        <w:t>to set standards at least as high as that required by the Health and Safety at Work Act 1974 and</w:t>
      </w:r>
      <w:r w:rsidR="000A5147">
        <w:rPr>
          <w:rFonts w:ascii="Calibri" w:hAnsi="Calibri" w:cs="Calibri"/>
          <w:sz w:val="22"/>
          <w:szCs w:val="22"/>
        </w:rPr>
        <w:t xml:space="preserve"> all supporting regulations</w:t>
      </w:r>
      <w:r w:rsidR="00372DBC">
        <w:rPr>
          <w:rFonts w:ascii="Calibri" w:hAnsi="Calibri" w:cs="Calibri"/>
          <w:sz w:val="22"/>
          <w:szCs w:val="22"/>
        </w:rPr>
        <w:t>,</w:t>
      </w:r>
      <w:r w:rsidR="000A5147">
        <w:rPr>
          <w:rFonts w:ascii="Calibri" w:hAnsi="Calibri" w:cs="Calibri"/>
          <w:sz w:val="22"/>
          <w:szCs w:val="22"/>
        </w:rPr>
        <w:t xml:space="preserve"> in order to provide a safe and healthy workplace for all its employees.</w:t>
      </w:r>
      <w:r w:rsidR="00671F31">
        <w:rPr>
          <w:rFonts w:ascii="Calibri" w:hAnsi="Calibri" w:cs="Calibri"/>
          <w:sz w:val="22"/>
          <w:szCs w:val="22"/>
        </w:rPr>
        <w:t xml:space="preserve"> The Board of Directors expect all staff to risk assess the impact of their activities in relation to themselves and third parties</w:t>
      </w:r>
      <w:r w:rsidR="001D6DBB">
        <w:rPr>
          <w:rFonts w:ascii="Calibri" w:hAnsi="Calibri" w:cs="Calibri"/>
          <w:sz w:val="22"/>
          <w:szCs w:val="22"/>
        </w:rPr>
        <w:t xml:space="preserve"> and</w:t>
      </w:r>
      <w:r w:rsidR="00671F31">
        <w:rPr>
          <w:rFonts w:ascii="Calibri" w:hAnsi="Calibri" w:cs="Calibri"/>
          <w:sz w:val="22"/>
          <w:szCs w:val="22"/>
        </w:rPr>
        <w:t xml:space="preserve"> are expected to inform their line manager</w:t>
      </w:r>
      <w:r w:rsidR="00372DBC">
        <w:rPr>
          <w:rFonts w:ascii="Calibri" w:hAnsi="Calibri" w:cs="Calibri"/>
          <w:sz w:val="22"/>
          <w:szCs w:val="22"/>
        </w:rPr>
        <w:t xml:space="preserve"> or SBM</w:t>
      </w:r>
      <w:r w:rsidR="00671F31">
        <w:rPr>
          <w:rFonts w:ascii="Calibri" w:hAnsi="Calibri" w:cs="Calibri"/>
          <w:sz w:val="22"/>
          <w:szCs w:val="22"/>
        </w:rPr>
        <w:t xml:space="preserve"> </w:t>
      </w:r>
      <w:r w:rsidR="00372DBC">
        <w:rPr>
          <w:rFonts w:ascii="Calibri" w:hAnsi="Calibri" w:cs="Calibri"/>
          <w:sz w:val="22"/>
          <w:szCs w:val="22"/>
        </w:rPr>
        <w:t xml:space="preserve">of any safety concerns. </w:t>
      </w:r>
    </w:p>
    <w:p w:rsidR="00DB4218" w:rsidRPr="00DB4218" w:rsidRDefault="00DB4218" w:rsidP="001949D2">
      <w:pPr>
        <w:shd w:val="clear" w:color="auto" w:fill="FFFFFF" w:themeFill="background1"/>
        <w:overflowPunct/>
        <w:autoSpaceDE/>
        <w:autoSpaceDN/>
        <w:adjustRightInd/>
        <w:jc w:val="both"/>
        <w:textAlignment w:val="top"/>
        <w:rPr>
          <w:rFonts w:asciiTheme="minorHAnsi" w:hAnsiTheme="minorHAnsi" w:cstheme="minorHAnsi"/>
          <w:color w:val="000000"/>
          <w:sz w:val="22"/>
          <w:szCs w:val="22"/>
          <w:lang w:val="en-GB" w:eastAsia="en-GB"/>
        </w:rPr>
      </w:pPr>
      <w:r w:rsidRPr="00DB4218">
        <w:rPr>
          <w:rFonts w:asciiTheme="minorHAnsi" w:hAnsiTheme="minorHAnsi" w:cstheme="minorHAnsi"/>
          <w:color w:val="000000"/>
          <w:sz w:val="22"/>
          <w:szCs w:val="22"/>
          <w:lang w:val="en-GB" w:eastAsia="en-GB"/>
        </w:rPr>
        <w:t> </w:t>
      </w:r>
    </w:p>
    <w:p w:rsidR="00DB4218" w:rsidRPr="00DB4218" w:rsidRDefault="007F2ED0" w:rsidP="001949D2">
      <w:pPr>
        <w:shd w:val="clear" w:color="auto" w:fill="FFFFFF" w:themeFill="background1"/>
        <w:overflowPunct/>
        <w:autoSpaceDE/>
        <w:autoSpaceDN/>
        <w:adjustRightInd/>
        <w:jc w:val="both"/>
        <w:textAlignment w:val="top"/>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bdr w:val="none" w:sz="0" w:space="0" w:color="auto" w:frame="1"/>
          <w:lang w:val="en-GB" w:eastAsia="en-GB"/>
        </w:rPr>
        <w:t xml:space="preserve">To assist with our objectives, </w:t>
      </w:r>
      <w:proofErr w:type="spellStart"/>
      <w:r w:rsidR="000A5147">
        <w:rPr>
          <w:rFonts w:asciiTheme="minorHAnsi" w:hAnsiTheme="minorHAnsi" w:cstheme="minorHAnsi"/>
          <w:color w:val="000000"/>
          <w:sz w:val="22"/>
          <w:szCs w:val="22"/>
          <w:bdr w:val="none" w:sz="0" w:space="0" w:color="auto" w:frame="1"/>
          <w:lang w:val="en-GB" w:eastAsia="en-GB"/>
        </w:rPr>
        <w:t>Firthmoor</w:t>
      </w:r>
      <w:proofErr w:type="spellEnd"/>
      <w:r w:rsidR="000A5147">
        <w:rPr>
          <w:rFonts w:asciiTheme="minorHAnsi" w:hAnsiTheme="minorHAnsi" w:cstheme="minorHAnsi"/>
          <w:color w:val="000000"/>
          <w:sz w:val="22"/>
          <w:szCs w:val="22"/>
          <w:bdr w:val="none" w:sz="0" w:space="0" w:color="auto" w:frame="1"/>
          <w:lang w:val="en-GB" w:eastAsia="en-GB"/>
        </w:rPr>
        <w:t xml:space="preserve"> Primary School</w:t>
      </w:r>
      <w:r w:rsidR="00DB4218" w:rsidRPr="00DB4218">
        <w:rPr>
          <w:rFonts w:asciiTheme="minorHAnsi" w:hAnsiTheme="minorHAnsi" w:cstheme="minorHAnsi"/>
          <w:color w:val="000000"/>
          <w:sz w:val="22"/>
          <w:szCs w:val="22"/>
          <w:bdr w:val="none" w:sz="0" w:space="0" w:color="auto" w:frame="1"/>
          <w:lang w:val="en-GB" w:eastAsia="en-GB"/>
        </w:rPr>
        <w:t xml:space="preserve"> </w:t>
      </w:r>
      <w:r>
        <w:rPr>
          <w:rFonts w:asciiTheme="minorHAnsi" w:hAnsiTheme="minorHAnsi" w:cstheme="minorHAnsi"/>
          <w:color w:val="000000"/>
          <w:sz w:val="22"/>
          <w:szCs w:val="22"/>
          <w:bdr w:val="none" w:sz="0" w:space="0" w:color="auto" w:frame="1"/>
          <w:lang w:val="en-GB" w:eastAsia="en-GB"/>
        </w:rPr>
        <w:t>receives</w:t>
      </w:r>
      <w:r w:rsidR="00DB4218" w:rsidRPr="00DB4218">
        <w:rPr>
          <w:rFonts w:asciiTheme="minorHAnsi" w:hAnsiTheme="minorHAnsi" w:cstheme="minorHAnsi"/>
          <w:color w:val="000000"/>
          <w:sz w:val="22"/>
          <w:szCs w:val="22"/>
          <w:bdr w:val="none" w:sz="0" w:space="0" w:color="auto" w:frame="1"/>
          <w:lang w:val="en-GB" w:eastAsia="en-GB"/>
        </w:rPr>
        <w:t xml:space="preserve"> competent technical advice on health and safety matters by having a service level agreement with </w:t>
      </w:r>
      <w:r w:rsidR="00771006">
        <w:rPr>
          <w:rFonts w:asciiTheme="minorHAnsi" w:hAnsiTheme="minorHAnsi" w:cstheme="minorHAnsi"/>
          <w:color w:val="000000"/>
          <w:sz w:val="22"/>
          <w:szCs w:val="22"/>
          <w:bdr w:val="none" w:sz="0" w:space="0" w:color="auto" w:frame="1"/>
          <w:lang w:val="en-GB" w:eastAsia="en-GB"/>
        </w:rPr>
        <w:t xml:space="preserve">Avec Partnership Ltd, who provide legal and best practice advice when required. </w:t>
      </w:r>
    </w:p>
    <w:p w:rsidR="00671F31" w:rsidRDefault="00671F31" w:rsidP="00771006">
      <w:pPr>
        <w:shd w:val="clear" w:color="auto" w:fill="FFFFFF" w:themeFill="background1"/>
        <w:overflowPunct/>
        <w:autoSpaceDE/>
        <w:autoSpaceDN/>
        <w:adjustRightInd/>
        <w:jc w:val="both"/>
        <w:textAlignment w:val="top"/>
        <w:rPr>
          <w:rFonts w:asciiTheme="minorHAnsi" w:hAnsiTheme="minorHAnsi" w:cstheme="minorHAnsi"/>
          <w:color w:val="000000"/>
          <w:sz w:val="22"/>
          <w:szCs w:val="22"/>
          <w:lang w:val="en-GB" w:eastAsia="en-GB"/>
        </w:rPr>
      </w:pPr>
    </w:p>
    <w:p w:rsidR="00671F31" w:rsidRDefault="005F132A" w:rsidP="00771006">
      <w:pPr>
        <w:shd w:val="clear" w:color="auto" w:fill="FFFFFF" w:themeFill="background1"/>
        <w:overflowPunct/>
        <w:autoSpaceDE/>
        <w:autoSpaceDN/>
        <w:adjustRightInd/>
        <w:jc w:val="both"/>
        <w:textAlignment w:val="top"/>
        <w:rPr>
          <w:rFonts w:asciiTheme="minorHAnsi" w:hAnsiTheme="minorHAnsi" w:cstheme="minorHAnsi"/>
          <w:color w:val="000000"/>
          <w:sz w:val="22"/>
          <w:szCs w:val="22"/>
          <w:lang w:val="en-GB" w:eastAsia="en-GB"/>
        </w:rPr>
      </w:pPr>
      <w:r w:rsidRPr="003C06F2">
        <w:rPr>
          <w:rFonts w:ascii="Calibri" w:hAnsi="Calibri" w:cs="Calibri"/>
          <w:sz w:val="22"/>
          <w:szCs w:val="22"/>
        </w:rPr>
        <w:t xml:space="preserve">The </w:t>
      </w:r>
      <w:r>
        <w:rPr>
          <w:rFonts w:ascii="Calibri" w:hAnsi="Calibri" w:cs="Calibri"/>
          <w:sz w:val="22"/>
          <w:szCs w:val="22"/>
        </w:rPr>
        <w:t>Board of Directors will meet their responsibilities</w:t>
      </w:r>
      <w:r w:rsidRPr="003C06F2">
        <w:rPr>
          <w:rFonts w:ascii="Calibri" w:hAnsi="Calibri" w:cs="Calibri"/>
          <w:sz w:val="22"/>
          <w:szCs w:val="22"/>
        </w:rPr>
        <w:t>, in so far as is reasonably practicable, through adopting an approach to continuous improvement through:</w:t>
      </w:r>
    </w:p>
    <w:p w:rsidR="00671F31" w:rsidRDefault="00771006" w:rsidP="00671F31">
      <w:pPr>
        <w:numPr>
          <w:ilvl w:val="0"/>
          <w:numId w:val="4"/>
        </w:numPr>
        <w:spacing w:before="100" w:beforeAutospacing="1" w:after="100" w:afterAutospacing="1"/>
        <w:ind w:left="527" w:hanging="357"/>
        <w:jc w:val="both"/>
        <w:rPr>
          <w:rFonts w:ascii="Calibri" w:hAnsi="Calibri" w:cs="Calibri"/>
          <w:sz w:val="22"/>
          <w:szCs w:val="22"/>
        </w:rPr>
      </w:pPr>
      <w:r w:rsidRPr="003C06F2">
        <w:rPr>
          <w:rFonts w:ascii="Calibri" w:hAnsi="Calibri" w:cs="Calibri"/>
          <w:sz w:val="22"/>
          <w:szCs w:val="22"/>
        </w:rPr>
        <w:t xml:space="preserve">Making arrangements for ensuring safety and absence of risks to health in connection with the use, handling, storage and transport of articles and substances; </w:t>
      </w:r>
    </w:p>
    <w:p w:rsidR="00671F31" w:rsidRPr="00671F31" w:rsidRDefault="00671F31" w:rsidP="00671F31">
      <w:pPr>
        <w:numPr>
          <w:ilvl w:val="0"/>
          <w:numId w:val="4"/>
        </w:numPr>
        <w:spacing w:before="100" w:beforeAutospacing="1" w:after="100" w:afterAutospacing="1"/>
        <w:ind w:left="527" w:hanging="357"/>
        <w:jc w:val="both"/>
        <w:rPr>
          <w:rFonts w:ascii="Calibri" w:hAnsi="Calibri" w:cs="Calibri"/>
          <w:sz w:val="22"/>
          <w:szCs w:val="22"/>
        </w:rPr>
      </w:pPr>
      <w:r w:rsidRPr="00671F31">
        <w:rPr>
          <w:rFonts w:ascii="Calibri" w:hAnsi="Calibri" w:cs="Calibri"/>
          <w:sz w:val="22"/>
          <w:szCs w:val="22"/>
        </w:rPr>
        <w:t xml:space="preserve">Providing and maintaining plant and equipment and systems of work that are safe and without risks to health; </w:t>
      </w:r>
    </w:p>
    <w:p w:rsidR="00771006" w:rsidRDefault="00771006" w:rsidP="00771006">
      <w:pPr>
        <w:numPr>
          <w:ilvl w:val="0"/>
          <w:numId w:val="4"/>
        </w:numPr>
        <w:spacing w:before="100" w:beforeAutospacing="1" w:after="100" w:afterAutospacing="1"/>
        <w:ind w:left="527" w:hanging="357"/>
        <w:jc w:val="both"/>
        <w:rPr>
          <w:rFonts w:ascii="Calibri" w:hAnsi="Calibri" w:cs="Calibri"/>
          <w:sz w:val="22"/>
          <w:szCs w:val="22"/>
        </w:rPr>
      </w:pPr>
      <w:r w:rsidRPr="00771006">
        <w:rPr>
          <w:rFonts w:ascii="Calibri" w:hAnsi="Calibri" w:cs="Calibri"/>
          <w:sz w:val="22"/>
          <w:szCs w:val="22"/>
        </w:rPr>
        <w:t xml:space="preserve">Providing such information, instruction, training and supervision as is necessary to ensure the health and safety at work of employees and pupils and visitors; </w:t>
      </w:r>
    </w:p>
    <w:p w:rsidR="00771006" w:rsidRDefault="00771006" w:rsidP="00771006">
      <w:pPr>
        <w:numPr>
          <w:ilvl w:val="0"/>
          <w:numId w:val="4"/>
        </w:numPr>
        <w:spacing w:before="100" w:beforeAutospacing="1" w:after="100" w:afterAutospacing="1"/>
        <w:ind w:left="527" w:hanging="357"/>
        <w:jc w:val="both"/>
        <w:rPr>
          <w:rFonts w:ascii="Calibri" w:hAnsi="Calibri" w:cs="Calibri"/>
          <w:sz w:val="22"/>
          <w:szCs w:val="22"/>
        </w:rPr>
      </w:pPr>
      <w:r w:rsidRPr="00771006">
        <w:rPr>
          <w:rFonts w:ascii="Calibri" w:hAnsi="Calibri" w:cs="Calibri"/>
          <w:sz w:val="22"/>
          <w:szCs w:val="22"/>
        </w:rPr>
        <w:t xml:space="preserve">Maintaining any place of work under the School's control in a condition that is safe and without risks to health and to provide and maintain means of access to and egress from it that are safe and without such risks; </w:t>
      </w:r>
    </w:p>
    <w:p w:rsidR="00771006" w:rsidRDefault="00771006" w:rsidP="00771006">
      <w:pPr>
        <w:numPr>
          <w:ilvl w:val="0"/>
          <w:numId w:val="4"/>
        </w:numPr>
        <w:spacing w:before="100" w:beforeAutospacing="1" w:after="100" w:afterAutospacing="1"/>
        <w:ind w:left="527" w:hanging="357"/>
        <w:jc w:val="both"/>
        <w:rPr>
          <w:rFonts w:ascii="Calibri" w:hAnsi="Calibri" w:cs="Calibri"/>
          <w:sz w:val="22"/>
          <w:szCs w:val="22"/>
        </w:rPr>
      </w:pPr>
      <w:r w:rsidRPr="00771006">
        <w:rPr>
          <w:rFonts w:ascii="Calibri" w:hAnsi="Calibri" w:cs="Calibri"/>
          <w:sz w:val="22"/>
          <w:szCs w:val="22"/>
        </w:rPr>
        <w:t xml:space="preserve">The provision and maintenance of a working environment for employees and pupils that is safe and without risks to health and is adequate as regards facilities and arrangements for their welfare at work; </w:t>
      </w:r>
    </w:p>
    <w:p w:rsidR="00771006" w:rsidRDefault="00771006" w:rsidP="00771006">
      <w:pPr>
        <w:numPr>
          <w:ilvl w:val="0"/>
          <w:numId w:val="4"/>
        </w:numPr>
        <w:spacing w:before="100" w:beforeAutospacing="1" w:after="100" w:afterAutospacing="1"/>
        <w:ind w:left="527" w:hanging="357"/>
        <w:jc w:val="both"/>
        <w:rPr>
          <w:rFonts w:ascii="Calibri" w:hAnsi="Calibri" w:cs="Calibri"/>
          <w:sz w:val="22"/>
          <w:szCs w:val="22"/>
        </w:rPr>
      </w:pPr>
      <w:r w:rsidRPr="00771006">
        <w:rPr>
          <w:rFonts w:ascii="Calibri" w:hAnsi="Calibri" w:cs="Calibri"/>
          <w:sz w:val="22"/>
          <w:szCs w:val="22"/>
        </w:rPr>
        <w:t xml:space="preserve">Providing such protective equipment as is necessary for the health and safety at work of employees and pupils; </w:t>
      </w:r>
    </w:p>
    <w:p w:rsidR="00771006" w:rsidRDefault="00771006" w:rsidP="00771006">
      <w:pPr>
        <w:numPr>
          <w:ilvl w:val="0"/>
          <w:numId w:val="4"/>
        </w:numPr>
        <w:spacing w:before="100" w:beforeAutospacing="1" w:after="100" w:afterAutospacing="1"/>
        <w:ind w:left="527" w:hanging="357"/>
        <w:jc w:val="both"/>
        <w:rPr>
          <w:rFonts w:ascii="Calibri" w:hAnsi="Calibri" w:cs="Calibri"/>
          <w:sz w:val="22"/>
          <w:szCs w:val="22"/>
        </w:rPr>
      </w:pPr>
      <w:r w:rsidRPr="00771006">
        <w:rPr>
          <w:rFonts w:ascii="Calibri" w:hAnsi="Calibri" w:cs="Calibri"/>
          <w:sz w:val="22"/>
          <w:szCs w:val="22"/>
        </w:rPr>
        <w:t xml:space="preserve">The encouragement of staff to set high standards of health and safety by personal example, in order that pupils leaving the School should take with them an attitude of mind which accepts good health and safety practice as normal; </w:t>
      </w:r>
    </w:p>
    <w:p w:rsidR="00671F31" w:rsidRDefault="00771006" w:rsidP="00671F31">
      <w:pPr>
        <w:numPr>
          <w:ilvl w:val="0"/>
          <w:numId w:val="4"/>
        </w:numPr>
        <w:spacing w:before="100" w:beforeAutospacing="1" w:after="100" w:afterAutospacing="1"/>
        <w:ind w:left="527" w:hanging="357"/>
        <w:jc w:val="both"/>
        <w:rPr>
          <w:rFonts w:ascii="Calibri" w:hAnsi="Calibri" w:cs="Calibri"/>
          <w:sz w:val="22"/>
          <w:szCs w:val="22"/>
        </w:rPr>
      </w:pPr>
      <w:r w:rsidRPr="00771006">
        <w:rPr>
          <w:rFonts w:ascii="Calibri" w:hAnsi="Calibri" w:cs="Calibri"/>
          <w:sz w:val="22"/>
          <w:szCs w:val="22"/>
        </w:rPr>
        <w:t xml:space="preserve">Striving to monitor the effectiveness of health and safety provisions within the School; </w:t>
      </w:r>
    </w:p>
    <w:p w:rsidR="00671F31" w:rsidRDefault="00671F31" w:rsidP="00671F31">
      <w:pPr>
        <w:numPr>
          <w:ilvl w:val="0"/>
          <w:numId w:val="4"/>
        </w:numPr>
        <w:spacing w:before="100" w:beforeAutospacing="1" w:after="100" w:afterAutospacing="1"/>
        <w:ind w:left="527" w:hanging="357"/>
        <w:jc w:val="both"/>
        <w:rPr>
          <w:rFonts w:ascii="Calibri" w:hAnsi="Calibri" w:cs="Calibri"/>
          <w:sz w:val="22"/>
          <w:szCs w:val="22"/>
        </w:rPr>
      </w:pPr>
      <w:r>
        <w:rPr>
          <w:rFonts w:ascii="Calibri" w:hAnsi="Calibri" w:cs="Calibri"/>
          <w:sz w:val="22"/>
          <w:szCs w:val="22"/>
        </w:rPr>
        <w:t xml:space="preserve">Annual review of the </w:t>
      </w:r>
      <w:r w:rsidR="00771006" w:rsidRPr="00671F31">
        <w:rPr>
          <w:rFonts w:ascii="Calibri" w:hAnsi="Calibri" w:cs="Calibri"/>
          <w:sz w:val="22"/>
          <w:szCs w:val="22"/>
        </w:rPr>
        <w:t>Health and Safety Policy in order to support the School’s policy of continuous improvement and to duly publish any amendments</w:t>
      </w:r>
    </w:p>
    <w:p w:rsidR="00671F31" w:rsidRDefault="00671F31" w:rsidP="00671F31">
      <w:pPr>
        <w:shd w:val="clear" w:color="auto" w:fill="FFFFFF" w:themeFill="background1"/>
        <w:overflowPunct/>
        <w:autoSpaceDE/>
        <w:autoSpaceDN/>
        <w:adjustRightInd/>
        <w:jc w:val="both"/>
        <w:textAlignment w:val="top"/>
        <w:rPr>
          <w:rFonts w:asciiTheme="minorHAnsi" w:hAnsiTheme="minorHAnsi" w:cstheme="minorHAnsi"/>
          <w:color w:val="000000"/>
          <w:sz w:val="22"/>
          <w:szCs w:val="22"/>
          <w:lang w:val="en-GB" w:eastAsia="en-GB"/>
        </w:rPr>
      </w:pPr>
      <w:r w:rsidRPr="00671F31">
        <w:rPr>
          <w:rFonts w:asciiTheme="minorHAnsi" w:hAnsiTheme="minorHAnsi" w:cstheme="minorHAnsi"/>
          <w:color w:val="000000"/>
          <w:sz w:val="22"/>
          <w:szCs w:val="22"/>
          <w:bdr w:val="none" w:sz="0" w:space="0" w:color="auto" w:frame="1"/>
          <w:lang w:val="en-GB" w:eastAsia="en-GB"/>
        </w:rPr>
        <w:t xml:space="preserve">It is a requirement of </w:t>
      </w:r>
      <w:proofErr w:type="spellStart"/>
      <w:r w:rsidR="007F2ED0">
        <w:rPr>
          <w:rFonts w:asciiTheme="minorHAnsi" w:hAnsiTheme="minorHAnsi" w:cstheme="minorHAnsi"/>
          <w:color w:val="000000"/>
          <w:sz w:val="22"/>
          <w:szCs w:val="22"/>
          <w:bdr w:val="none" w:sz="0" w:space="0" w:color="auto" w:frame="1"/>
          <w:lang w:val="en-GB" w:eastAsia="en-GB"/>
        </w:rPr>
        <w:t>Firthmoor</w:t>
      </w:r>
      <w:proofErr w:type="spellEnd"/>
      <w:r w:rsidR="007F2ED0">
        <w:rPr>
          <w:rFonts w:asciiTheme="minorHAnsi" w:hAnsiTheme="minorHAnsi" w:cstheme="minorHAnsi"/>
          <w:color w:val="000000"/>
          <w:sz w:val="22"/>
          <w:szCs w:val="22"/>
          <w:bdr w:val="none" w:sz="0" w:space="0" w:color="auto" w:frame="1"/>
          <w:lang w:val="en-GB" w:eastAsia="en-GB"/>
        </w:rPr>
        <w:t xml:space="preserve"> Primary</w:t>
      </w:r>
      <w:r w:rsidRPr="00671F31">
        <w:rPr>
          <w:rFonts w:asciiTheme="minorHAnsi" w:hAnsiTheme="minorHAnsi" w:cstheme="minorHAnsi"/>
          <w:color w:val="000000"/>
          <w:sz w:val="22"/>
          <w:szCs w:val="22"/>
          <w:bdr w:val="none" w:sz="0" w:space="0" w:color="auto" w:frame="1"/>
          <w:lang w:val="en-GB" w:eastAsia="en-GB"/>
        </w:rPr>
        <w:t xml:space="preserve"> School that this policy statement and its implications are understood and acted upon by all staff, governors and other relevant persons within the school. Linked to this policy statement are documents recording the organisational arrangements and procedures by which will ensure that the policy is implemented.</w:t>
      </w:r>
    </w:p>
    <w:p w:rsidR="00671F31" w:rsidRDefault="00671F31" w:rsidP="00671F31">
      <w:pPr>
        <w:shd w:val="clear" w:color="auto" w:fill="FFFFFF" w:themeFill="background1"/>
        <w:overflowPunct/>
        <w:autoSpaceDE/>
        <w:autoSpaceDN/>
        <w:adjustRightInd/>
        <w:jc w:val="both"/>
        <w:textAlignment w:val="top"/>
        <w:rPr>
          <w:rFonts w:asciiTheme="minorHAnsi" w:hAnsiTheme="minorHAnsi" w:cstheme="minorHAnsi"/>
          <w:color w:val="000000"/>
          <w:sz w:val="22"/>
          <w:szCs w:val="22"/>
          <w:lang w:val="en-GB" w:eastAsia="en-GB"/>
        </w:rPr>
      </w:pPr>
    </w:p>
    <w:p w:rsidR="00F921E3" w:rsidRDefault="00F921E3" w:rsidP="00F921E3">
      <w:pPr>
        <w:pStyle w:val="Heading4"/>
        <w:jc w:val="both"/>
        <w:rPr>
          <w:rFonts w:ascii="Calibri" w:hAnsi="Calibri" w:cs="Calibri"/>
          <w:color w:val="auto"/>
          <w:sz w:val="22"/>
          <w:szCs w:val="22"/>
          <w:lang w:val="fr-FR"/>
        </w:rPr>
      </w:pPr>
      <w:r>
        <w:rPr>
          <w:rFonts w:ascii="Calibri" w:hAnsi="Calibri" w:cs="Calibri"/>
          <w:color w:val="auto"/>
          <w:sz w:val="22"/>
          <w:szCs w:val="22"/>
          <w:lang w:val="fr-FR"/>
        </w:rPr>
        <w:t>Signatures</w:t>
      </w:r>
      <w:r>
        <w:rPr>
          <w:rFonts w:ascii="Calibri" w:hAnsi="Calibri" w:cs="Calibri"/>
          <w:color w:val="auto"/>
          <w:sz w:val="22"/>
          <w:szCs w:val="22"/>
          <w:lang w:val="fr-FR"/>
        </w:rPr>
        <w:tab/>
      </w:r>
      <w:r>
        <w:rPr>
          <w:rFonts w:ascii="Calibri" w:hAnsi="Calibri" w:cs="Calibri"/>
          <w:color w:val="auto"/>
          <w:sz w:val="22"/>
          <w:szCs w:val="22"/>
          <w:lang w:val="fr-FR"/>
        </w:rPr>
        <w:tab/>
      </w:r>
      <w:r>
        <w:rPr>
          <w:rFonts w:ascii="Calibri" w:hAnsi="Calibri" w:cs="Calibri"/>
          <w:color w:val="auto"/>
          <w:sz w:val="22"/>
          <w:szCs w:val="22"/>
          <w:lang w:val="fr-FR"/>
        </w:rPr>
        <w:tab/>
      </w:r>
      <w:r w:rsidRPr="00F921E3">
        <w:rPr>
          <w:rFonts w:ascii="Calibri" w:hAnsi="Calibri" w:cs="Calibri"/>
          <w:color w:val="auto"/>
          <w:sz w:val="22"/>
          <w:szCs w:val="22"/>
          <w:lang w:val="fr-FR"/>
        </w:rPr>
        <w:t xml:space="preserve">Date                 </w:t>
      </w:r>
      <w:r>
        <w:rPr>
          <w:rFonts w:ascii="Calibri" w:hAnsi="Calibri" w:cs="Calibri"/>
          <w:color w:val="auto"/>
          <w:sz w:val="22"/>
          <w:szCs w:val="22"/>
          <w:lang w:val="fr-FR"/>
        </w:rPr>
        <w:tab/>
      </w:r>
      <w:r w:rsidRPr="00F921E3">
        <w:rPr>
          <w:rFonts w:ascii="Calibri" w:hAnsi="Calibri" w:cs="Calibri"/>
          <w:color w:val="auto"/>
          <w:sz w:val="22"/>
          <w:szCs w:val="22"/>
          <w:lang w:val="fr-FR"/>
        </w:rPr>
        <w:t>Position</w:t>
      </w:r>
    </w:p>
    <w:p w:rsidR="00F921E3" w:rsidRPr="00F921E3" w:rsidRDefault="00F921E3" w:rsidP="00F921E3">
      <w:pPr>
        <w:rPr>
          <w:lang w:val="fr-FR"/>
        </w:rPr>
      </w:pPr>
    </w:p>
    <w:p w:rsidR="00F921E3" w:rsidRPr="00F921E3" w:rsidRDefault="00F921E3" w:rsidP="00F921E3">
      <w:pPr>
        <w:pStyle w:val="Heading4"/>
        <w:jc w:val="both"/>
        <w:rPr>
          <w:rFonts w:ascii="Calibri" w:hAnsi="Calibri" w:cs="Calibri"/>
          <w:i w:val="0"/>
          <w:iCs w:val="0"/>
          <w:color w:val="auto"/>
          <w:sz w:val="22"/>
          <w:szCs w:val="22"/>
        </w:rPr>
      </w:pPr>
      <w:r w:rsidRPr="00F921E3">
        <w:rPr>
          <w:rFonts w:ascii="Calibri" w:hAnsi="Calibri" w:cs="Calibri"/>
          <w:color w:val="auto"/>
          <w:sz w:val="22"/>
          <w:szCs w:val="22"/>
          <w:lang w:val="fr-FR"/>
        </w:rPr>
        <w:t xml:space="preserve">…………………………………         </w:t>
      </w:r>
      <w:r>
        <w:rPr>
          <w:rFonts w:ascii="Calibri" w:hAnsi="Calibri" w:cs="Calibri"/>
          <w:color w:val="auto"/>
          <w:sz w:val="22"/>
          <w:szCs w:val="22"/>
          <w:lang w:val="fr-FR"/>
        </w:rPr>
        <w:tab/>
      </w:r>
      <w:r w:rsidRPr="00F921E3">
        <w:rPr>
          <w:rFonts w:ascii="Calibri" w:hAnsi="Calibri" w:cs="Calibri"/>
          <w:color w:val="auto"/>
          <w:sz w:val="22"/>
          <w:szCs w:val="22"/>
          <w:lang w:val="fr-FR"/>
        </w:rPr>
        <w:t xml:space="preserve">…/…/…              </w:t>
      </w:r>
      <w:r w:rsidRPr="00F921E3">
        <w:rPr>
          <w:rFonts w:ascii="Calibri" w:hAnsi="Calibri" w:cs="Calibri"/>
          <w:color w:val="auto"/>
          <w:sz w:val="22"/>
          <w:szCs w:val="22"/>
          <w:lang w:val="fr-FR"/>
        </w:rPr>
        <w:tab/>
      </w:r>
      <w:r w:rsidRPr="00F921E3">
        <w:rPr>
          <w:rFonts w:ascii="Calibri" w:hAnsi="Calibri" w:cs="Calibri"/>
          <w:i w:val="0"/>
          <w:iCs w:val="0"/>
          <w:color w:val="auto"/>
          <w:sz w:val="22"/>
          <w:szCs w:val="22"/>
        </w:rPr>
        <w:t>Head teacher</w:t>
      </w:r>
    </w:p>
    <w:p w:rsidR="00F921E3" w:rsidRPr="00F921E3" w:rsidRDefault="00F921E3" w:rsidP="00F921E3"/>
    <w:p w:rsidR="00F921E3" w:rsidRPr="00F921E3" w:rsidRDefault="00F921E3" w:rsidP="00F921E3">
      <w:pPr>
        <w:shd w:val="clear" w:color="auto" w:fill="FFFFFF" w:themeFill="background1"/>
        <w:overflowPunct/>
        <w:autoSpaceDE/>
        <w:autoSpaceDN/>
        <w:adjustRightInd/>
        <w:jc w:val="both"/>
        <w:textAlignment w:val="top"/>
        <w:rPr>
          <w:rFonts w:asciiTheme="minorHAnsi" w:hAnsiTheme="minorHAnsi" w:cstheme="minorHAnsi"/>
          <w:sz w:val="22"/>
          <w:szCs w:val="22"/>
          <w:lang w:val="en-GB" w:eastAsia="en-GB"/>
        </w:rPr>
      </w:pPr>
      <w:r w:rsidRPr="00F921E3">
        <w:rPr>
          <w:rFonts w:ascii="Calibri" w:hAnsi="Calibri" w:cs="Calibri"/>
          <w:i/>
          <w:iCs/>
          <w:sz w:val="22"/>
          <w:szCs w:val="22"/>
        </w:rPr>
        <w:t>…………………………</w:t>
      </w:r>
      <w:r w:rsidRPr="00F921E3">
        <w:rPr>
          <w:rFonts w:ascii="Calibri" w:hAnsi="Calibri" w:cs="Calibri"/>
          <w:i/>
          <w:iCs/>
          <w:sz w:val="22"/>
          <w:szCs w:val="22"/>
        </w:rPr>
        <w:t xml:space="preserve">………         </w:t>
      </w:r>
      <w:r>
        <w:rPr>
          <w:rFonts w:ascii="Calibri" w:hAnsi="Calibri" w:cs="Calibri"/>
          <w:i/>
          <w:iCs/>
          <w:sz w:val="22"/>
          <w:szCs w:val="22"/>
        </w:rPr>
        <w:tab/>
      </w:r>
      <w:r w:rsidRPr="00F921E3">
        <w:rPr>
          <w:rFonts w:ascii="Calibri" w:hAnsi="Calibri" w:cs="Calibri"/>
          <w:i/>
          <w:iCs/>
          <w:sz w:val="22"/>
          <w:szCs w:val="22"/>
        </w:rPr>
        <w:t xml:space="preserve">…/…/…              </w:t>
      </w:r>
      <w:r w:rsidRPr="00F921E3">
        <w:rPr>
          <w:rFonts w:ascii="Calibri" w:hAnsi="Calibri" w:cs="Calibri"/>
          <w:i/>
          <w:iCs/>
          <w:sz w:val="22"/>
          <w:szCs w:val="22"/>
        </w:rPr>
        <w:t xml:space="preserve"> </w:t>
      </w:r>
      <w:r w:rsidRPr="00F921E3">
        <w:rPr>
          <w:rFonts w:ascii="Calibri" w:hAnsi="Calibri" w:cs="Calibri"/>
          <w:i/>
          <w:iCs/>
          <w:sz w:val="22"/>
          <w:szCs w:val="22"/>
        </w:rPr>
        <w:tab/>
      </w:r>
      <w:r w:rsidRPr="00F921E3">
        <w:rPr>
          <w:rFonts w:ascii="Calibri" w:hAnsi="Calibri" w:cs="Calibri"/>
          <w:sz w:val="22"/>
          <w:szCs w:val="22"/>
        </w:rPr>
        <w:t>Chair of Board of Directors</w:t>
      </w:r>
    </w:p>
    <w:p w:rsidR="00F921E3" w:rsidRDefault="00F921E3" w:rsidP="00F921E3">
      <w:pPr>
        <w:pStyle w:val="Heading4"/>
        <w:jc w:val="both"/>
        <w:rPr>
          <w:rFonts w:asciiTheme="minorHAnsi" w:hAnsiTheme="minorHAnsi" w:cstheme="minorHAnsi"/>
          <w:color w:val="000000"/>
          <w:sz w:val="22"/>
          <w:szCs w:val="22"/>
          <w:lang w:val="en-GB" w:eastAsia="en-GB"/>
        </w:rPr>
      </w:pPr>
      <w:bookmarkStart w:id="0" w:name="_GoBack"/>
      <w:bookmarkEnd w:id="0"/>
    </w:p>
    <w:sectPr w:rsidR="00F92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2E27"/>
    <w:multiLevelType w:val="hybridMultilevel"/>
    <w:tmpl w:val="8BB6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2329D"/>
    <w:multiLevelType w:val="hybridMultilevel"/>
    <w:tmpl w:val="D174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07DDF"/>
    <w:multiLevelType w:val="multilevel"/>
    <w:tmpl w:val="4030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780DF6"/>
    <w:multiLevelType w:val="hybridMultilevel"/>
    <w:tmpl w:val="8384EC08"/>
    <w:lvl w:ilvl="0" w:tplc="76ECC93A">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5F12CE10" w:tentative="1">
      <w:start w:val="1"/>
      <w:numFmt w:val="bullet"/>
      <w:lvlText w:val=""/>
      <w:lvlJc w:val="left"/>
      <w:pPr>
        <w:tabs>
          <w:tab w:val="num" w:pos="2160"/>
        </w:tabs>
        <w:ind w:left="2160" w:hanging="360"/>
      </w:pPr>
      <w:rPr>
        <w:rFonts w:ascii="Wingdings" w:hAnsi="Wingdings" w:hint="default"/>
        <w:sz w:val="20"/>
      </w:rPr>
    </w:lvl>
    <w:lvl w:ilvl="3" w:tplc="F05EFD10" w:tentative="1">
      <w:start w:val="1"/>
      <w:numFmt w:val="bullet"/>
      <w:lvlText w:val=""/>
      <w:lvlJc w:val="left"/>
      <w:pPr>
        <w:tabs>
          <w:tab w:val="num" w:pos="2880"/>
        </w:tabs>
        <w:ind w:left="2880" w:hanging="360"/>
      </w:pPr>
      <w:rPr>
        <w:rFonts w:ascii="Wingdings" w:hAnsi="Wingdings" w:hint="default"/>
        <w:sz w:val="20"/>
      </w:rPr>
    </w:lvl>
    <w:lvl w:ilvl="4" w:tplc="EEC4932C" w:tentative="1">
      <w:start w:val="1"/>
      <w:numFmt w:val="bullet"/>
      <w:lvlText w:val=""/>
      <w:lvlJc w:val="left"/>
      <w:pPr>
        <w:tabs>
          <w:tab w:val="num" w:pos="3600"/>
        </w:tabs>
        <w:ind w:left="3600" w:hanging="360"/>
      </w:pPr>
      <w:rPr>
        <w:rFonts w:ascii="Wingdings" w:hAnsi="Wingdings" w:hint="default"/>
        <w:sz w:val="20"/>
      </w:rPr>
    </w:lvl>
    <w:lvl w:ilvl="5" w:tplc="98849CFE" w:tentative="1">
      <w:start w:val="1"/>
      <w:numFmt w:val="bullet"/>
      <w:lvlText w:val=""/>
      <w:lvlJc w:val="left"/>
      <w:pPr>
        <w:tabs>
          <w:tab w:val="num" w:pos="4320"/>
        </w:tabs>
        <w:ind w:left="4320" w:hanging="360"/>
      </w:pPr>
      <w:rPr>
        <w:rFonts w:ascii="Wingdings" w:hAnsi="Wingdings" w:hint="default"/>
        <w:sz w:val="20"/>
      </w:rPr>
    </w:lvl>
    <w:lvl w:ilvl="6" w:tplc="301E4282" w:tentative="1">
      <w:start w:val="1"/>
      <w:numFmt w:val="bullet"/>
      <w:lvlText w:val=""/>
      <w:lvlJc w:val="left"/>
      <w:pPr>
        <w:tabs>
          <w:tab w:val="num" w:pos="5040"/>
        </w:tabs>
        <w:ind w:left="5040" w:hanging="360"/>
      </w:pPr>
      <w:rPr>
        <w:rFonts w:ascii="Wingdings" w:hAnsi="Wingdings" w:hint="default"/>
        <w:sz w:val="20"/>
      </w:rPr>
    </w:lvl>
    <w:lvl w:ilvl="7" w:tplc="CAA0016C" w:tentative="1">
      <w:start w:val="1"/>
      <w:numFmt w:val="bullet"/>
      <w:lvlText w:val=""/>
      <w:lvlJc w:val="left"/>
      <w:pPr>
        <w:tabs>
          <w:tab w:val="num" w:pos="5760"/>
        </w:tabs>
        <w:ind w:left="5760" w:hanging="360"/>
      </w:pPr>
      <w:rPr>
        <w:rFonts w:ascii="Wingdings" w:hAnsi="Wingdings" w:hint="default"/>
        <w:sz w:val="20"/>
      </w:rPr>
    </w:lvl>
    <w:lvl w:ilvl="8" w:tplc="EA8C7F0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758C8"/>
    <w:multiLevelType w:val="multilevel"/>
    <w:tmpl w:val="63F0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432010"/>
    <w:multiLevelType w:val="multilevel"/>
    <w:tmpl w:val="55AE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18"/>
    <w:rsid w:val="000A5147"/>
    <w:rsid w:val="001949D2"/>
    <w:rsid w:val="001D6DBB"/>
    <w:rsid w:val="00372DBC"/>
    <w:rsid w:val="00487EDA"/>
    <w:rsid w:val="005F132A"/>
    <w:rsid w:val="00671F31"/>
    <w:rsid w:val="00771006"/>
    <w:rsid w:val="007F2ED0"/>
    <w:rsid w:val="00DB4218"/>
    <w:rsid w:val="00F92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BF40"/>
  <w15:chartTrackingRefBased/>
  <w15:docId w15:val="{24FFE3FA-425B-4AD0-8644-4EA9B2B4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1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ing4">
    <w:name w:val="heading 4"/>
    <w:basedOn w:val="Normal"/>
    <w:next w:val="Normal"/>
    <w:link w:val="Heading4Char"/>
    <w:uiPriority w:val="9"/>
    <w:unhideWhenUsed/>
    <w:qFormat/>
    <w:rsid w:val="00F921E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B4218"/>
    <w:pPr>
      <w:keepNext/>
      <w:jc w:val="center"/>
      <w:outlineLvl w:val="4"/>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B4218"/>
    <w:rPr>
      <w:rFonts w:ascii="Times New Roman" w:eastAsia="Times New Roman" w:hAnsi="Times New Roman" w:cs="Times New Roman"/>
      <w:b/>
      <w:bCs/>
      <w:sz w:val="52"/>
      <w:szCs w:val="20"/>
      <w:lang w:val="en-US"/>
    </w:rPr>
  </w:style>
  <w:style w:type="paragraph" w:styleId="NormalWeb">
    <w:name w:val="Normal (Web)"/>
    <w:basedOn w:val="Normal"/>
    <w:unhideWhenUsed/>
    <w:rsid w:val="00DB4218"/>
    <w:pPr>
      <w:overflowPunct/>
      <w:autoSpaceDE/>
      <w:autoSpaceDN/>
      <w:adjustRightInd/>
      <w:spacing w:before="100" w:beforeAutospacing="1" w:after="100" w:afterAutospacing="1"/>
      <w:textAlignment w:val="auto"/>
    </w:pPr>
    <w:rPr>
      <w:szCs w:val="24"/>
      <w:lang w:val="en-GB" w:eastAsia="en-GB"/>
    </w:rPr>
  </w:style>
  <w:style w:type="character" w:styleId="Strong">
    <w:name w:val="Strong"/>
    <w:basedOn w:val="DefaultParagraphFont"/>
    <w:uiPriority w:val="22"/>
    <w:qFormat/>
    <w:rsid w:val="00DB4218"/>
    <w:rPr>
      <w:b/>
      <w:bCs/>
    </w:rPr>
  </w:style>
  <w:style w:type="paragraph" w:styleId="BodyText">
    <w:name w:val="Body Text"/>
    <w:basedOn w:val="Normal"/>
    <w:link w:val="BodyTextChar"/>
    <w:rsid w:val="001949D2"/>
    <w:pPr>
      <w:jc w:val="both"/>
    </w:pPr>
    <w:rPr>
      <w:lang w:val="en-GB"/>
    </w:rPr>
  </w:style>
  <w:style w:type="character" w:customStyle="1" w:styleId="BodyTextChar">
    <w:name w:val="Body Text Char"/>
    <w:basedOn w:val="DefaultParagraphFont"/>
    <w:link w:val="BodyText"/>
    <w:rsid w:val="001949D2"/>
    <w:rPr>
      <w:rFonts w:ascii="Times New Roman" w:eastAsia="Times New Roman" w:hAnsi="Times New Roman" w:cs="Times New Roman"/>
      <w:sz w:val="24"/>
      <w:szCs w:val="20"/>
    </w:rPr>
  </w:style>
  <w:style w:type="paragraph" w:styleId="ListParagraph">
    <w:name w:val="List Paragraph"/>
    <w:basedOn w:val="Normal"/>
    <w:uiPriority w:val="34"/>
    <w:qFormat/>
    <w:rsid w:val="00771006"/>
    <w:pPr>
      <w:ind w:left="720"/>
      <w:contextualSpacing/>
    </w:pPr>
  </w:style>
  <w:style w:type="character" w:customStyle="1" w:styleId="Heading4Char">
    <w:name w:val="Heading 4 Char"/>
    <w:basedOn w:val="DefaultParagraphFont"/>
    <w:link w:val="Heading4"/>
    <w:uiPriority w:val="9"/>
    <w:rsid w:val="00F921E3"/>
    <w:rPr>
      <w:rFonts w:asciiTheme="majorHAnsi" w:eastAsiaTheme="majorEastAsia" w:hAnsiTheme="majorHAnsi" w:cstheme="majorBidi"/>
      <w:i/>
      <w:iCs/>
      <w:color w:val="365F91" w:themeColor="accent1" w:themeShade="B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4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5E59CBC3</Template>
  <TotalTime>130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Education Village</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jbrooks</dc:creator>
  <cp:keywords/>
  <dc:description/>
  <cp:lastModifiedBy>jbrooks</cp:lastModifiedBy>
  <cp:revision>5</cp:revision>
  <dcterms:created xsi:type="dcterms:W3CDTF">2019-11-13T14:47:00Z</dcterms:created>
  <dcterms:modified xsi:type="dcterms:W3CDTF">2019-11-14T14:17:00Z</dcterms:modified>
</cp:coreProperties>
</file>